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3" w:rsidRPr="008B7B13" w:rsidRDefault="008B7B13" w:rsidP="008B7B13">
      <w:pPr>
        <w:rPr>
          <w:b/>
        </w:rPr>
      </w:pPr>
      <w:r w:rsidRPr="008B7B13">
        <w:rPr>
          <w:b/>
        </w:rPr>
        <w:t xml:space="preserve">1. </w:t>
      </w:r>
      <w:proofErr w:type="spellStart"/>
      <w:r w:rsidRPr="008B7B13">
        <w:rPr>
          <w:b/>
        </w:rPr>
        <w:t>Припинення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повністю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або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частково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постачання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електричної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енергії</w:t>
      </w:r>
      <w:proofErr w:type="spellEnd"/>
      <w:r w:rsidRPr="008B7B13">
        <w:rPr>
          <w:b/>
        </w:rPr>
        <w:t xml:space="preserve"> за </w:t>
      </w:r>
      <w:proofErr w:type="spellStart"/>
      <w:r w:rsidRPr="008B7B13">
        <w:rPr>
          <w:b/>
        </w:rPr>
        <w:t>зверненням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електропостачальника</w:t>
      </w:r>
      <w:proofErr w:type="spellEnd"/>
    </w:p>
    <w:p w:rsidR="008B7B13" w:rsidRDefault="008B7B13" w:rsidP="008B7B13"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ОСР за </w:t>
      </w:r>
      <w:proofErr w:type="spellStart"/>
      <w:r>
        <w:t>зверненням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дня </w:t>
      </w:r>
      <w:proofErr w:type="spellStart"/>
      <w:r>
        <w:t>відключення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>:</w:t>
      </w:r>
    </w:p>
    <w:p w:rsidR="008B7B13" w:rsidRDefault="008B7B13" w:rsidP="008B7B13">
      <w:r>
        <w:t xml:space="preserve">-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оплати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договору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електропостачальником</w:t>
      </w:r>
      <w:proofErr w:type="spellEnd"/>
      <w:r>
        <w:t>;</w:t>
      </w:r>
    </w:p>
    <w:p w:rsidR="008B7B13" w:rsidRDefault="008B7B13" w:rsidP="008B7B13">
      <w:r>
        <w:t xml:space="preserve">-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уповноважених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до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>.</w:t>
      </w:r>
    </w:p>
    <w:p w:rsidR="008B7B13" w:rsidRDefault="008B7B13" w:rsidP="008B7B13">
      <w:r>
        <w:t xml:space="preserve">Для </w:t>
      </w:r>
      <w:proofErr w:type="spellStart"/>
      <w:r>
        <w:t>споживача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визнаний</w:t>
      </w:r>
      <w:proofErr w:type="spellEnd"/>
      <w:r>
        <w:t xml:space="preserve"> </w:t>
      </w:r>
      <w:proofErr w:type="spellStart"/>
      <w:r>
        <w:t>банкрутом</w:t>
      </w:r>
      <w:proofErr w:type="spellEnd"/>
      <w:r>
        <w:t xml:space="preserve">,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заборгованістю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без </w:t>
      </w:r>
      <w:proofErr w:type="spellStart"/>
      <w:r>
        <w:t>попередження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від'ємного</w:t>
      </w:r>
      <w:proofErr w:type="spellEnd"/>
      <w:r>
        <w:t xml:space="preserve"> сальдо на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показаннями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вживаються</w:t>
      </w:r>
      <w:proofErr w:type="spellEnd"/>
      <w:r>
        <w:t xml:space="preserve"> заходи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банкрутству</w:t>
      </w:r>
      <w:proofErr w:type="spellEnd"/>
      <w:r>
        <w:t xml:space="preserve">,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своєчасний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поточної</w:t>
      </w:r>
      <w:proofErr w:type="spellEnd"/>
      <w:r>
        <w:t xml:space="preserve"> плати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а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включено </w:t>
      </w:r>
      <w:proofErr w:type="gramStart"/>
      <w:r>
        <w:t>до</w:t>
      </w:r>
      <w:proofErr w:type="gram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кредиторів</w:t>
      </w:r>
      <w:proofErr w:type="spellEnd"/>
      <w:r>
        <w:t>.</w:t>
      </w:r>
    </w:p>
    <w:p w:rsidR="008B7B13" w:rsidRDefault="008B7B13" w:rsidP="008B7B13">
      <w:proofErr w:type="spellStart"/>
      <w:r>
        <w:t>Попередження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оформлюється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факту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для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вказаних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письмовим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підстава</w:t>
      </w:r>
      <w:proofErr w:type="spellEnd"/>
      <w:r>
        <w:t xml:space="preserve">, дата </w:t>
      </w:r>
      <w:proofErr w:type="spellStart"/>
      <w:r>
        <w:t>і</w:t>
      </w:r>
      <w:proofErr w:type="spellEnd"/>
      <w:r>
        <w:t xml:space="preserve"> час,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буде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припинено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особи, </w:t>
      </w:r>
      <w:proofErr w:type="spellStart"/>
      <w:r>
        <w:t>якою</w:t>
      </w:r>
      <w:proofErr w:type="spellEnd"/>
      <w:r>
        <w:t xml:space="preserve"> оформлено </w:t>
      </w:r>
      <w:proofErr w:type="spellStart"/>
      <w:r>
        <w:t>попередження</w:t>
      </w:r>
      <w:proofErr w:type="spellEnd"/>
      <w:r>
        <w:t>.</w:t>
      </w:r>
    </w:p>
    <w:p w:rsidR="008B7B13" w:rsidRDefault="008B7B13" w:rsidP="008B7B13">
      <w:r>
        <w:t xml:space="preserve">Датою </w:t>
      </w:r>
      <w:proofErr w:type="spellStart"/>
      <w:r>
        <w:t>отримання</w:t>
      </w:r>
      <w:proofErr w:type="spellEnd"/>
      <w:r>
        <w:t xml:space="preserve"> таких </w:t>
      </w:r>
      <w:proofErr w:type="spellStart"/>
      <w:r>
        <w:t>попереджень</w:t>
      </w:r>
      <w:proofErr w:type="spellEnd"/>
      <w:r>
        <w:t xml:space="preserve"> буде </w:t>
      </w:r>
      <w:proofErr w:type="spellStart"/>
      <w:r>
        <w:t>вважатися</w:t>
      </w:r>
      <w:proofErr w:type="spellEnd"/>
      <w:r>
        <w:t xml:space="preserve"> дата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вручення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ідтверджується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одержувача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реєстрацією</w:t>
      </w:r>
      <w:proofErr w:type="spellEnd"/>
      <w:r>
        <w:t xml:space="preserve"> </w:t>
      </w:r>
      <w:proofErr w:type="spellStart"/>
      <w:r>
        <w:t>вхідної</w:t>
      </w:r>
      <w:proofErr w:type="spellEnd"/>
      <w:r>
        <w:t xml:space="preserve"> </w:t>
      </w:r>
      <w:proofErr w:type="spellStart"/>
      <w:r>
        <w:t>кореспонденції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календарний</w:t>
      </w:r>
      <w:proofErr w:type="spellEnd"/>
      <w:r>
        <w:t xml:space="preserve"> день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поштовим</w:t>
      </w:r>
      <w:proofErr w:type="spellEnd"/>
      <w:r>
        <w:t xml:space="preserve"> </w:t>
      </w:r>
      <w:proofErr w:type="spellStart"/>
      <w:r>
        <w:t>відділенням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обслуговується</w:t>
      </w:r>
      <w:proofErr w:type="spellEnd"/>
      <w:r>
        <w:t xml:space="preserve"> </w:t>
      </w:r>
      <w:proofErr w:type="spellStart"/>
      <w:r>
        <w:t>одержувач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рекомендованим</w:t>
      </w:r>
      <w:proofErr w:type="spellEnd"/>
      <w:r>
        <w:t xml:space="preserve"> листом).</w:t>
      </w:r>
    </w:p>
    <w:p w:rsidR="008B7B13" w:rsidRDefault="008B7B13" w:rsidP="008B7B13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, датою </w:t>
      </w:r>
      <w:proofErr w:type="spellStart"/>
      <w:r>
        <w:t>отримання</w:t>
      </w:r>
      <w:proofErr w:type="spellEnd"/>
      <w:r>
        <w:t xml:space="preserve">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попереджень</w:t>
      </w:r>
      <w:proofErr w:type="spellEnd"/>
      <w:r>
        <w:t xml:space="preserve"> буде </w:t>
      </w:r>
      <w:proofErr w:type="spellStart"/>
      <w:r>
        <w:t>вважатися</w:t>
      </w:r>
      <w:proofErr w:type="spellEnd"/>
      <w:r>
        <w:t xml:space="preserve"> дата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(лист, факс та </w:t>
      </w:r>
      <w:proofErr w:type="spellStart"/>
      <w:r>
        <w:t>інше</w:t>
      </w:r>
      <w:proofErr w:type="spellEnd"/>
      <w:r>
        <w:t>).</w:t>
      </w:r>
    </w:p>
    <w:p w:rsidR="008B7B13" w:rsidRDefault="008B7B13" w:rsidP="008B7B13">
      <w:proofErr w:type="spellStart"/>
      <w:r>
        <w:t>Попередження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надаватись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передбачений</w:t>
      </w:r>
      <w:proofErr w:type="spellEnd"/>
      <w:r>
        <w:t xml:space="preserve"> Договором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>.</w:t>
      </w:r>
    </w:p>
    <w:p w:rsidR="008B7B13" w:rsidRDefault="008B7B13" w:rsidP="008B7B13"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ідставою</w:t>
      </w:r>
      <w:proofErr w:type="spellEnd"/>
      <w:r>
        <w:t xml:space="preserve"> для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заборгованість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перед </w:t>
      </w:r>
      <w:proofErr w:type="spellStart"/>
      <w:r>
        <w:t>Постачальником</w:t>
      </w:r>
      <w:proofErr w:type="spellEnd"/>
      <w:r>
        <w:t xml:space="preserve">, у </w:t>
      </w:r>
      <w:proofErr w:type="spellStart"/>
      <w:r>
        <w:t>попередженні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сума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відповідним</w:t>
      </w:r>
      <w:proofErr w:type="spellEnd"/>
      <w:r>
        <w:t xml:space="preserve"> договором та </w:t>
      </w:r>
      <w:proofErr w:type="spellStart"/>
      <w:r>
        <w:t>період</w:t>
      </w:r>
      <w:proofErr w:type="spellEnd"/>
      <w:r>
        <w:t xml:space="preserve">, за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заборгованість</w:t>
      </w:r>
      <w:proofErr w:type="spellEnd"/>
      <w:r>
        <w:t xml:space="preserve"> </w:t>
      </w:r>
      <w:proofErr w:type="spellStart"/>
      <w:r>
        <w:t>виникла</w:t>
      </w:r>
      <w:proofErr w:type="spellEnd"/>
      <w:r>
        <w:t>.</w:t>
      </w:r>
    </w:p>
    <w:p w:rsidR="008B7B13" w:rsidRDefault="008B7B13" w:rsidP="008B7B13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в установлений строк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завчасно</w:t>
      </w:r>
      <w:proofErr w:type="spellEnd"/>
      <w:r>
        <w:t xml:space="preserve"> (до дня </w:t>
      </w:r>
      <w:proofErr w:type="spellStart"/>
      <w:r>
        <w:t>відключення</w:t>
      </w:r>
      <w:proofErr w:type="spellEnd"/>
      <w:r>
        <w:t xml:space="preserve">) </w:t>
      </w:r>
      <w:proofErr w:type="spellStart"/>
      <w:proofErr w:type="gramStart"/>
      <w:r>
        <w:t>п</w:t>
      </w:r>
      <w:proofErr w:type="gramEnd"/>
      <w:r>
        <w:t>ідтверджується</w:t>
      </w:r>
      <w:proofErr w:type="spellEnd"/>
      <w:r>
        <w:t xml:space="preserve"> </w:t>
      </w:r>
      <w:proofErr w:type="spellStart"/>
      <w:r>
        <w:t>належним</w:t>
      </w:r>
      <w:proofErr w:type="spellEnd"/>
      <w:r>
        <w:t xml:space="preserve"> чином,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не </w:t>
      </w:r>
      <w:proofErr w:type="spellStart"/>
      <w:r>
        <w:t>припиняється</w:t>
      </w:r>
      <w:proofErr w:type="spellEnd"/>
      <w:r>
        <w:t>.</w:t>
      </w:r>
    </w:p>
    <w:p w:rsidR="008B7B13" w:rsidRDefault="008B7B13" w:rsidP="008B7B13">
      <w:proofErr w:type="spellStart"/>
      <w:r>
        <w:t>Обмеження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захищеним</w:t>
      </w:r>
      <w:proofErr w:type="spellEnd"/>
      <w:r>
        <w:t xml:space="preserve"> </w:t>
      </w:r>
      <w:proofErr w:type="spellStart"/>
      <w:r>
        <w:t>споживачам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порядку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захищеним</w:t>
      </w:r>
      <w:proofErr w:type="spellEnd"/>
      <w:r>
        <w:t xml:space="preserve"> </w:t>
      </w:r>
      <w:proofErr w:type="spellStart"/>
      <w:r>
        <w:t>споживачам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8B7B13" w:rsidRDefault="008B7B13" w:rsidP="008B7B13"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ужити</w:t>
      </w:r>
      <w:proofErr w:type="spellEnd"/>
      <w:r>
        <w:t xml:space="preserve"> комплекс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запобігання</w:t>
      </w:r>
      <w:proofErr w:type="spellEnd"/>
      <w:r>
        <w:t xml:space="preserve"> травматизму, </w:t>
      </w:r>
      <w:proofErr w:type="spellStart"/>
      <w:r>
        <w:t>загибелі</w:t>
      </w:r>
      <w:proofErr w:type="spellEnd"/>
      <w:r>
        <w:t xml:space="preserve"> людей та </w:t>
      </w:r>
      <w:proofErr w:type="spellStart"/>
      <w:r>
        <w:t>тварин</w:t>
      </w:r>
      <w:proofErr w:type="spellEnd"/>
      <w:r>
        <w:t xml:space="preserve">, </w:t>
      </w:r>
      <w:proofErr w:type="spellStart"/>
      <w:r>
        <w:t>пошкодженню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негативним</w:t>
      </w:r>
      <w:proofErr w:type="spellEnd"/>
      <w:r>
        <w:t xml:space="preserve"> </w:t>
      </w:r>
      <w:proofErr w:type="spellStart"/>
      <w:r>
        <w:t>екологічним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наслідкам</w:t>
      </w:r>
      <w:proofErr w:type="spellEnd"/>
      <w:r>
        <w:t>.</w:t>
      </w:r>
    </w:p>
    <w:p w:rsidR="008B7B13" w:rsidRPr="008B7B13" w:rsidRDefault="008B7B13" w:rsidP="008B7B13">
      <w:pPr>
        <w:rPr>
          <w:b/>
        </w:rPr>
      </w:pPr>
      <w:r w:rsidRPr="008B7B13">
        <w:rPr>
          <w:b/>
        </w:rPr>
        <w:t xml:space="preserve">2. </w:t>
      </w:r>
      <w:proofErr w:type="spellStart"/>
      <w:r w:rsidRPr="008B7B13">
        <w:rPr>
          <w:b/>
        </w:rPr>
        <w:t>Припинення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повністю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або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частково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постачання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електричної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енергії</w:t>
      </w:r>
      <w:proofErr w:type="spellEnd"/>
      <w:r w:rsidRPr="008B7B13">
        <w:rPr>
          <w:b/>
        </w:rPr>
        <w:t xml:space="preserve"> за </w:t>
      </w:r>
      <w:proofErr w:type="spellStart"/>
      <w:r w:rsidRPr="008B7B13">
        <w:rPr>
          <w:b/>
        </w:rPr>
        <w:t>заявою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споживача</w:t>
      </w:r>
      <w:proofErr w:type="spellEnd"/>
    </w:p>
    <w:p w:rsidR="008B7B13" w:rsidRDefault="008B7B13" w:rsidP="008B7B13">
      <w:proofErr w:type="spellStart"/>
      <w:r>
        <w:lastRenderedPageBreak/>
        <w:t>Припинення</w:t>
      </w:r>
      <w:proofErr w:type="spellEnd"/>
      <w:r>
        <w:t>/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оператором </w:t>
      </w:r>
      <w:proofErr w:type="spellStart"/>
      <w:r>
        <w:t>системи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ОС) у порядку </w:t>
      </w:r>
      <w:proofErr w:type="spellStart"/>
      <w:r>
        <w:t>визначеному</w:t>
      </w:r>
      <w:proofErr w:type="spellEnd"/>
      <w:r>
        <w:t xml:space="preserve"> Кодексом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та Кодексом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>:</w:t>
      </w:r>
    </w:p>
    <w:p w:rsidR="008B7B13" w:rsidRDefault="008B7B13" w:rsidP="008B7B13">
      <w:r>
        <w:t xml:space="preserve">-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>/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ОС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бажаної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>/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>;</w:t>
      </w:r>
    </w:p>
    <w:p w:rsidR="008B7B13" w:rsidRDefault="008B7B13" w:rsidP="008B7B13">
      <w:r>
        <w:t xml:space="preserve">- у </w:t>
      </w:r>
      <w:proofErr w:type="spellStart"/>
      <w:r>
        <w:t>разі</w:t>
      </w:r>
      <w:proofErr w:type="spellEnd"/>
      <w:r>
        <w:t xml:space="preserve"> остаточного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продажу/</w:t>
      </w:r>
      <w:proofErr w:type="spellStart"/>
      <w:r>
        <w:t>передачі</w:t>
      </w:r>
      <w:proofErr w:type="spellEnd"/>
      <w:r>
        <w:t xml:space="preserve"> прав </w:t>
      </w:r>
      <w:proofErr w:type="spellStart"/>
      <w:r>
        <w:t>власності</w:t>
      </w:r>
      <w:proofErr w:type="spellEnd"/>
      <w:r>
        <w:t>/</w:t>
      </w:r>
      <w:proofErr w:type="spellStart"/>
      <w:r>
        <w:t>користування</w:t>
      </w:r>
      <w:proofErr w:type="spellEnd"/>
      <w:r>
        <w:t xml:space="preserve"> на </w:t>
      </w:r>
      <w:proofErr w:type="spellStart"/>
      <w:r>
        <w:t>електроустановку</w:t>
      </w:r>
      <w:proofErr w:type="spellEnd"/>
      <w:r>
        <w:t xml:space="preserve"> (</w:t>
      </w:r>
      <w:proofErr w:type="spellStart"/>
      <w:r>
        <w:t>об’єкт</w:t>
      </w:r>
      <w:proofErr w:type="spellEnd"/>
      <w:r>
        <w:t xml:space="preserve">)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ОСР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20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та остаточно </w:t>
      </w:r>
      <w:proofErr w:type="spellStart"/>
      <w:r>
        <w:t>розрахуватись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 за договором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>.</w:t>
      </w:r>
    </w:p>
    <w:p w:rsidR="008B7B13" w:rsidRDefault="008B7B13" w:rsidP="008B7B13"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припинено</w:t>
      </w:r>
      <w:proofErr w:type="spellEnd"/>
      <w:r>
        <w:t xml:space="preserve"> ОС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</w:t>
      </w:r>
      <w:proofErr w:type="spellStart"/>
      <w:r>
        <w:t>заявником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(за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оператором </w:t>
      </w:r>
      <w:proofErr w:type="spellStart"/>
      <w:r>
        <w:t>системи</w:t>
      </w:r>
      <w:proofErr w:type="spellEnd"/>
      <w:r>
        <w:t xml:space="preserve">) та на </w:t>
      </w:r>
      <w:proofErr w:type="spellStart"/>
      <w:r>
        <w:t>погоджений</w:t>
      </w:r>
      <w:proofErr w:type="spellEnd"/>
      <w:r>
        <w:t xml:space="preserve"> </w:t>
      </w:r>
      <w:proofErr w:type="spellStart"/>
      <w:r>
        <w:t>електропостачальником</w:t>
      </w:r>
      <w:proofErr w:type="spellEnd"/>
      <w:r>
        <w:t xml:space="preserve"> строк (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)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оплати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ОС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відключення</w:t>
      </w:r>
      <w:proofErr w:type="spellEnd"/>
      <w:r>
        <w:t xml:space="preserve"> (Правила п. 7.9).</w:t>
      </w:r>
    </w:p>
    <w:p w:rsidR="008B7B13" w:rsidRDefault="008B7B13" w:rsidP="008B7B13">
      <w:r>
        <w:t xml:space="preserve">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ОС </w:t>
      </w:r>
      <w:proofErr w:type="spellStart"/>
      <w:r>
        <w:t>зобов’язане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>/</w:t>
      </w:r>
      <w:proofErr w:type="spellStart"/>
      <w:r>
        <w:t>обмежити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заявленої</w:t>
      </w:r>
      <w:proofErr w:type="spellEnd"/>
      <w:r>
        <w:t xml:space="preserve"> ним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бажаного</w:t>
      </w:r>
      <w:proofErr w:type="spellEnd"/>
      <w:r>
        <w:t xml:space="preserve">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>/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gramStart"/>
      <w:r>
        <w:t>остаточного</w:t>
      </w:r>
      <w:proofErr w:type="gram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продажу/</w:t>
      </w:r>
      <w:proofErr w:type="spellStart"/>
      <w:r>
        <w:t>передачі</w:t>
      </w:r>
      <w:proofErr w:type="spellEnd"/>
      <w:r>
        <w:t xml:space="preserve"> прав </w:t>
      </w:r>
      <w:proofErr w:type="spellStart"/>
      <w:r>
        <w:t>власності</w:t>
      </w:r>
      <w:proofErr w:type="spellEnd"/>
      <w:r>
        <w:t>/</w:t>
      </w:r>
      <w:proofErr w:type="spellStart"/>
      <w:r>
        <w:t>користування</w:t>
      </w:r>
      <w:proofErr w:type="spellEnd"/>
      <w:r>
        <w:t xml:space="preserve"> на </w:t>
      </w:r>
      <w:proofErr w:type="spellStart"/>
      <w:r>
        <w:t>електроустановку</w:t>
      </w:r>
      <w:proofErr w:type="spellEnd"/>
      <w:r>
        <w:t xml:space="preserve"> (</w:t>
      </w:r>
      <w:proofErr w:type="spellStart"/>
      <w:r>
        <w:t>об’єкт</w:t>
      </w:r>
      <w:proofErr w:type="spellEnd"/>
      <w:r>
        <w:t>).</w:t>
      </w:r>
    </w:p>
    <w:p w:rsidR="008B7B13" w:rsidRDefault="008B7B13" w:rsidP="008B7B13"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</w:t>
      </w:r>
      <w:proofErr w:type="spellStart"/>
      <w:r>
        <w:t>неповідомлення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несвоєчасного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ОС про </w:t>
      </w:r>
      <w:proofErr w:type="spellStart"/>
      <w:r>
        <w:t>остаточне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продаж/передачу прав </w:t>
      </w:r>
      <w:proofErr w:type="spellStart"/>
      <w:r>
        <w:t>власності</w:t>
      </w:r>
      <w:proofErr w:type="spellEnd"/>
      <w:r>
        <w:t>/</w:t>
      </w:r>
      <w:proofErr w:type="spellStart"/>
      <w:r>
        <w:t>користування</w:t>
      </w:r>
      <w:proofErr w:type="spellEnd"/>
      <w:r>
        <w:t xml:space="preserve"> на </w:t>
      </w:r>
      <w:proofErr w:type="spellStart"/>
      <w:r>
        <w:t>електроустановку</w:t>
      </w:r>
      <w:proofErr w:type="spellEnd"/>
      <w:r>
        <w:t xml:space="preserve"> (</w:t>
      </w:r>
      <w:proofErr w:type="spellStart"/>
      <w:r>
        <w:t>об’єкт</w:t>
      </w:r>
      <w:proofErr w:type="spellEnd"/>
      <w:r>
        <w:t xml:space="preserve">)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оплату </w:t>
      </w:r>
      <w:proofErr w:type="spellStart"/>
      <w:r>
        <w:t>послуг</w:t>
      </w:r>
      <w:proofErr w:type="spellEnd"/>
      <w:r>
        <w:t xml:space="preserve"> за договором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договору.</w:t>
      </w:r>
    </w:p>
    <w:p w:rsidR="008B7B13" w:rsidRDefault="008B7B13" w:rsidP="008B7B13"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договору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продаж/передачу прав </w:t>
      </w:r>
      <w:proofErr w:type="spellStart"/>
      <w:r>
        <w:t>власності</w:t>
      </w:r>
      <w:proofErr w:type="spellEnd"/>
      <w:r>
        <w:t>/</w:t>
      </w:r>
      <w:proofErr w:type="spellStart"/>
      <w:r>
        <w:t>користування</w:t>
      </w:r>
      <w:proofErr w:type="spellEnd"/>
      <w:r>
        <w:t xml:space="preserve"> на </w:t>
      </w:r>
      <w:proofErr w:type="spellStart"/>
      <w:r>
        <w:t>електроустановку</w:t>
      </w:r>
      <w:proofErr w:type="spellEnd"/>
      <w:r>
        <w:t xml:space="preserve"> (</w:t>
      </w:r>
      <w:proofErr w:type="spellStart"/>
      <w:r>
        <w:t>об’єкт</w:t>
      </w:r>
      <w:proofErr w:type="spellEnd"/>
      <w:r>
        <w:t xml:space="preserve">).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одночасного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попереднім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, </w:t>
      </w:r>
      <w:proofErr w:type="spellStart"/>
      <w:r>
        <w:t>виплати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договором, та </w:t>
      </w:r>
      <w:proofErr w:type="spellStart"/>
      <w:r>
        <w:t>звернення</w:t>
      </w:r>
      <w:proofErr w:type="spellEnd"/>
      <w:r>
        <w:t xml:space="preserve"> нового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в межах одного </w:t>
      </w:r>
      <w:proofErr w:type="spellStart"/>
      <w:r>
        <w:t>розрахункового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не </w:t>
      </w:r>
      <w:proofErr w:type="spellStart"/>
      <w:r>
        <w:t>здійснюється</w:t>
      </w:r>
      <w:proofErr w:type="spellEnd"/>
      <w:r>
        <w:t>.</w:t>
      </w:r>
    </w:p>
    <w:p w:rsidR="008B7B13" w:rsidRPr="008B7B13" w:rsidRDefault="008B7B13" w:rsidP="008B7B13">
      <w:pPr>
        <w:rPr>
          <w:b/>
        </w:rPr>
      </w:pPr>
      <w:r w:rsidRPr="008B7B13">
        <w:rPr>
          <w:b/>
        </w:rPr>
        <w:t xml:space="preserve">3. </w:t>
      </w:r>
      <w:proofErr w:type="spellStart"/>
      <w:r w:rsidRPr="008B7B13">
        <w:rPr>
          <w:b/>
        </w:rPr>
        <w:t>Відновлення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електроживлення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електроустановок</w:t>
      </w:r>
      <w:proofErr w:type="spellEnd"/>
      <w:r w:rsidRPr="008B7B13">
        <w:rPr>
          <w:b/>
        </w:rPr>
        <w:t xml:space="preserve"> </w:t>
      </w:r>
      <w:proofErr w:type="spellStart"/>
      <w:r w:rsidRPr="008B7B13">
        <w:rPr>
          <w:b/>
        </w:rPr>
        <w:t>споживача</w:t>
      </w:r>
      <w:proofErr w:type="spellEnd"/>
    </w:p>
    <w:p w:rsidR="008B7B13" w:rsidRDefault="008B7B13" w:rsidP="008B7B13"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електроустановок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, </w:t>
      </w:r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припинено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ідстав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1 </w:t>
      </w:r>
      <w:proofErr w:type="spellStart"/>
      <w:r>
        <w:t>цього</w:t>
      </w:r>
      <w:proofErr w:type="spellEnd"/>
      <w:r>
        <w:t xml:space="preserve"> Порядку, </w:t>
      </w:r>
      <w:proofErr w:type="spellStart"/>
      <w:r>
        <w:t>здійснюється</w:t>
      </w:r>
      <w:proofErr w:type="spellEnd"/>
      <w:r>
        <w:t xml:space="preserve"> ОС у порядку, </w:t>
      </w:r>
      <w:proofErr w:type="spellStart"/>
      <w:r>
        <w:t>визначеному</w:t>
      </w:r>
      <w:proofErr w:type="spellEnd"/>
      <w:r>
        <w:t xml:space="preserve"> КСР,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 та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у </w:t>
      </w:r>
      <w:proofErr w:type="spellStart"/>
      <w:r>
        <w:t>сільській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ініціатора</w:t>
      </w:r>
      <w:proofErr w:type="spellEnd"/>
      <w:r>
        <w:t xml:space="preserve">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документом </w:t>
      </w:r>
      <w:proofErr w:type="spellStart"/>
      <w:r>
        <w:t>учасника</w:t>
      </w:r>
      <w:proofErr w:type="spellEnd"/>
      <w:r>
        <w:t xml:space="preserve"> ринку,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здійснювалося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. Про </w:t>
      </w:r>
      <w:proofErr w:type="spellStart"/>
      <w:r>
        <w:t>усунення</w:t>
      </w:r>
      <w:proofErr w:type="spellEnd"/>
      <w:r>
        <w:t xml:space="preserve"> причин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ініціатор</w:t>
      </w:r>
      <w:proofErr w:type="spellEnd"/>
      <w:r>
        <w:t xml:space="preserve"> такого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 xml:space="preserve"> ОС в день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8B7B13" w:rsidRDefault="008B7B13" w:rsidP="008B7B13">
      <w:proofErr w:type="spellStart"/>
      <w:r>
        <w:t>Витрати</w:t>
      </w:r>
      <w:proofErr w:type="spellEnd"/>
      <w:r>
        <w:t xml:space="preserve"> ОС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та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(</w:t>
      </w:r>
      <w:proofErr w:type="spellStart"/>
      <w:r>
        <w:t>повторне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ідключення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) </w:t>
      </w:r>
      <w:proofErr w:type="spellStart"/>
      <w:r>
        <w:t>покриваються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ініціатора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відшкодовуються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(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здійснювалося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Правилами порядку.</w:t>
      </w:r>
    </w:p>
    <w:p w:rsidR="008B7B13" w:rsidRDefault="008B7B13" w:rsidP="008B7B13">
      <w:proofErr w:type="spellStart"/>
      <w:r>
        <w:lastRenderedPageBreak/>
        <w:t>Відновлення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ОС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 та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у </w:t>
      </w:r>
      <w:proofErr w:type="spellStart"/>
      <w:r>
        <w:t>сільській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оплати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несанкціонований</w:t>
      </w:r>
      <w:proofErr w:type="spellEnd"/>
      <w:r>
        <w:t xml:space="preserve"> </w:t>
      </w:r>
      <w:proofErr w:type="spellStart"/>
      <w:r>
        <w:t>відбір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ОС,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Споживачі</w:t>
      </w:r>
      <w:proofErr w:type="gramStart"/>
      <w:r>
        <w:t>в</w:t>
      </w:r>
      <w:proofErr w:type="spellEnd"/>
      <w:proofErr w:type="gram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.</w:t>
      </w:r>
    </w:p>
    <w:p w:rsidR="008B7B13" w:rsidRDefault="008B7B13" w:rsidP="008B7B13">
      <w:r>
        <w:t xml:space="preserve">ОС </w:t>
      </w:r>
      <w:proofErr w:type="spellStart"/>
      <w:r>
        <w:t>протягом</w:t>
      </w:r>
      <w:proofErr w:type="spellEnd"/>
      <w:r>
        <w:t xml:space="preserve"> одного </w:t>
      </w:r>
      <w:proofErr w:type="spellStart"/>
      <w:r>
        <w:t>робочого</w:t>
      </w:r>
      <w:proofErr w:type="spellEnd"/>
      <w:r>
        <w:t xml:space="preserve"> дня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електроустановок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таких </w:t>
      </w:r>
      <w:proofErr w:type="spellStart"/>
      <w:r>
        <w:t>робіт</w:t>
      </w:r>
      <w:proofErr w:type="spellEnd"/>
      <w:r>
        <w:t>.</w:t>
      </w:r>
    </w:p>
    <w:p w:rsidR="00944C51" w:rsidRDefault="008B7B13" w:rsidP="008B7B13"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відключена</w:t>
      </w:r>
      <w:proofErr w:type="spellEnd"/>
      <w:r>
        <w:t xml:space="preserve">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оплати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електроустановки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>.</w:t>
      </w:r>
    </w:p>
    <w:sectPr w:rsidR="00944C51" w:rsidSect="00A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B7B13"/>
    <w:rsid w:val="002246AF"/>
    <w:rsid w:val="008B7B13"/>
    <w:rsid w:val="00A124D9"/>
    <w:rsid w:val="00AD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2023-04-17T13:13:00Z</dcterms:created>
  <dcterms:modified xsi:type="dcterms:W3CDTF">2023-04-17T13:16:00Z</dcterms:modified>
</cp:coreProperties>
</file>